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D53FE" w14:textId="2F3C991A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25E0315C" w14:textId="3324EFB7" w:rsidR="00100D3B" w:rsidRDefault="00100D3B" w:rsidP="0010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_Hlk107066938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”Аймақтық  экономика және басқару” пәні 202</w:t>
      </w:r>
      <w:r w:rsidR="003E0A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3E0A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оқу жылының күзгі семестрі</w:t>
      </w:r>
    </w:p>
    <w:p w14:paraId="24D265EC" w14:textId="0CEEF4C6" w:rsidR="00100D3B" w:rsidRDefault="003E0A6C" w:rsidP="00100D3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6</w:t>
      </w:r>
      <w:r w:rsidR="00100D3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В0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4</w:t>
      </w:r>
      <w:r w:rsidR="00100D3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</w:t>
      </w:r>
      <w:r w:rsidR="00100D3B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-Мемлекеттік және жергілікті басқару</w:t>
      </w:r>
    </w:p>
    <w:p w14:paraId="369CDDDC" w14:textId="54079EC2" w:rsidR="00100D3B" w:rsidRDefault="00100D3B" w:rsidP="00100D3B">
      <w:pPr>
        <w:tabs>
          <w:tab w:val="left" w:pos="1380"/>
        </w:tabs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40"/>
          <w:szCs w:val="40"/>
          <w:lang w:val="kk-KZ"/>
        </w:rPr>
        <w:t>ТАПСЫРМА СОӨЖ-5</w:t>
      </w:r>
    </w:p>
    <w:p w14:paraId="3AF81392" w14:textId="77777777" w:rsidR="00100D3B" w:rsidRDefault="00100D3B" w:rsidP="00100D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5A1388ED" w14:textId="77777777" w:rsidR="00100D3B" w:rsidRDefault="00100D3B" w:rsidP="00100D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14:paraId="3A78D17A" w14:textId="3097A118" w:rsidR="00100D3B" w:rsidRPr="00F01B3D" w:rsidRDefault="00100D3B" w:rsidP="00100D3B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Аймақтық экономика және басқару</w:t>
      </w:r>
      <w:r w:rsidRPr="00F01B3D"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  <w:lang w:val="kk-KZ"/>
        </w:rPr>
        <w:t>"</w:t>
      </w:r>
      <w:r w:rsidRPr="00F01B3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 xml:space="preserve">   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F01B3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F01B3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1B3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F01B3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F01B3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F01B3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F01B3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F01B3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студенттердің СОӨЖ-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5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 w:rsidRPr="00F01B3D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p w14:paraId="480905F1" w14:textId="77777777" w:rsidR="00100D3B" w:rsidRPr="00F01B3D" w:rsidRDefault="00100D3B" w:rsidP="00100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54"/>
        <w:gridCol w:w="2125"/>
        <w:gridCol w:w="2631"/>
      </w:tblGrid>
      <w:tr w:rsidR="00100D3B" w:rsidRPr="00F01B3D" w14:paraId="229CF479" w14:textId="77777777" w:rsidTr="00933E18">
        <w:tc>
          <w:tcPr>
            <w:tcW w:w="535" w:type="dxa"/>
          </w:tcPr>
          <w:p w14:paraId="1D35D97A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35E4D884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27530676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372BB3C9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100D3B" w:rsidRPr="00F01B3D" w14:paraId="13631F6C" w14:textId="77777777" w:rsidTr="00933E18">
        <w:tc>
          <w:tcPr>
            <w:tcW w:w="535" w:type="dxa"/>
          </w:tcPr>
          <w:p w14:paraId="7A5B803F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2353FD3B" w14:textId="3FC10533" w:rsidR="00100D3B" w:rsidRPr="00F01B3D" w:rsidRDefault="00ED23DA" w:rsidP="00933E1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23D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ҚР өңірлер экономикасының дамуын жоспарлау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100D3B"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СОӨЖ-</w:t>
            </w:r>
            <w:r w:rsidR="00100D3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5</w:t>
            </w:r>
            <w:r w:rsidR="00100D3B" w:rsidRPr="00F01B3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68267C26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  <w:p w14:paraId="2775B518" w14:textId="7777777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</w:p>
        </w:tc>
        <w:tc>
          <w:tcPr>
            <w:tcW w:w="2125" w:type="dxa"/>
          </w:tcPr>
          <w:p w14:paraId="69B113C9" w14:textId="61A73B17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 w:rsidR="003E0A6C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4950FD74" w14:textId="1F0AEF52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14-20 қараша</w:t>
            </w:r>
          </w:p>
          <w:p w14:paraId="43183983" w14:textId="0443B1E8" w:rsidR="00100D3B" w:rsidRPr="00F01B3D" w:rsidRDefault="00100D3B" w:rsidP="00933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 w:rsidR="003E0A6C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F01B3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жыл</w:t>
            </w:r>
          </w:p>
        </w:tc>
      </w:tr>
      <w:bookmarkEnd w:id="0"/>
    </w:tbl>
    <w:p w14:paraId="42CA569B" w14:textId="6769622E" w:rsidR="00903F18" w:rsidRPr="00903F18" w:rsidRDefault="00903F18" w:rsidP="00903F18">
      <w:pPr>
        <w:rPr>
          <w:lang w:val="kk-KZ"/>
        </w:rPr>
      </w:pPr>
    </w:p>
    <w:p w14:paraId="50E871CD" w14:textId="00629F51" w:rsidR="00903F18" w:rsidRDefault="00903F18" w:rsidP="00903F18">
      <w:pPr>
        <w:rPr>
          <w:lang w:val="kk-KZ"/>
        </w:rPr>
      </w:pPr>
    </w:p>
    <w:p w14:paraId="134DA3A1" w14:textId="77777777" w:rsidR="00903F18" w:rsidRDefault="00903F18" w:rsidP="00903F1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НЕГІЗГІ   ӘДЕБИЕТТЕР</w:t>
      </w:r>
    </w:p>
    <w:p w14:paraId="7E84616A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1" w:name="_Hlk146370480"/>
      <w:r w:rsidRPr="003E0A6C">
        <w:rPr>
          <w:rFonts w:ascii="Times New Roman" w:hAnsi="Times New Roman" w:cs="Times New Roman"/>
          <w:sz w:val="20"/>
          <w:szCs w:val="20"/>
          <w:lang w:val="kk-KZ"/>
        </w:rPr>
        <w:t>Негізгі әдебиеттер</w:t>
      </w:r>
      <w:r w:rsidRPr="003E0A6C">
        <w:rPr>
          <w:rFonts w:ascii="Times New Roman" w:hAnsi="Times New Roman" w:cs="Times New Roman"/>
          <w:b/>
          <w:bCs/>
          <w:sz w:val="20"/>
          <w:szCs w:val="20"/>
          <w:lang w:val="kk-KZ"/>
        </w:rPr>
        <w:t>:</w:t>
      </w:r>
    </w:p>
    <w:p w14:paraId="379A1CF0" w14:textId="77777777" w:rsidR="003E0A6C" w:rsidRPr="003E0A6C" w:rsidRDefault="003E0A6C" w:rsidP="003E0A6C">
      <w:pPr>
        <w:spacing w:after="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Қасым-Жомарт Тоқаев ""Әділетті Қазақстан: заң мен тәртіп, экономикалық өсім, қоғамдық оптимизм"</w:t>
      </w:r>
      <w:r w:rsidRPr="003E0A6C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2E54FFBA" w14:textId="77777777" w:rsidR="003E0A6C" w:rsidRPr="003E0A6C" w:rsidRDefault="003E0A6C" w:rsidP="003E0A6C">
      <w:pPr>
        <w:tabs>
          <w:tab w:val="left" w:pos="0"/>
        </w:tabs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0DE34290" w14:textId="77777777" w:rsidR="003E0A6C" w:rsidRPr="003E0A6C" w:rsidRDefault="003E0A6C" w:rsidP="003E0A6C">
      <w:pPr>
        <w:numPr>
          <w:ilvl w:val="0"/>
          <w:numId w:val="2"/>
        </w:numPr>
        <w:tabs>
          <w:tab w:val="left" w:pos="39"/>
        </w:tabs>
        <w:spacing w:after="0" w:line="240" w:lineRule="auto"/>
        <w:ind w:left="59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627D466F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59" w:firstLine="0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3E0A6C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7B03EC08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Баталова Ю. В.  Государственное и муниципальное управление : учебник для вузов 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Москва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, 2024.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-389 с.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URL: </w:t>
      </w:r>
      <w:hyperlink r:id="rId5" w:tgtFrame="_blank" w:history="1">
        <w:r w:rsidRPr="003E0A6C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https://urait.ru/bcode/535867</w:t>
        </w:r>
      </w:hyperlink>
    </w:p>
    <w:p w14:paraId="6082FBB2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3E0A6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Белокрылова О.С., Киселева Н.Н., Хубулова В.В. Региональная экономика и управление –              М.: НИЦ ИНФРА-М, 2019-289 с</w:t>
      </w:r>
    </w:p>
    <w:p w14:paraId="1BFEC132" w14:textId="77777777" w:rsidR="003E0A6C" w:rsidRPr="003E0A6C" w:rsidRDefault="003E0A6C" w:rsidP="003E0A6C">
      <w:pPr>
        <w:numPr>
          <w:ilvl w:val="0"/>
          <w:numId w:val="2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3E0A6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Бобылев С.Н. Экономика устойчивого развития-М.: КНОРУС, 2021-672 с.</w:t>
      </w:r>
    </w:p>
    <w:p w14:paraId="1746535D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Борщевский Г. А. Управление государственными программами и проектами.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2024.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300 с.</w:t>
      </w:r>
    </w:p>
    <w:p w14:paraId="7FF8D319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Буров М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.П.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Региональная экономика и управление пространственным развитием. (Бакалавриат, Магистратура).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КноРус, 2024-488 с.</w:t>
      </w:r>
    </w:p>
    <w:p w14:paraId="07C76EC1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hanging="5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Веснин В.Р. Основы управления-М.:Проспект,  2024.-272 с.</w:t>
      </w:r>
    </w:p>
    <w:p w14:paraId="08F0A195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Жихаревич Б.С., Русецкой О.В.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и пространственное развитие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447 с</w:t>
      </w:r>
    </w:p>
    <w:p w14:paraId="12737ED7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Игонина Л. Л., Чулков А. С. Управление региональными и муниципальными финансами.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. 2023.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135 с.</w:t>
      </w:r>
    </w:p>
    <w:p w14:paraId="73D5A9F0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М.И.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Инвестиционная региональная политика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178 с.</w:t>
      </w:r>
    </w:p>
    <w:p w14:paraId="66E53FFD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 Л.Э.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Теория региональной экономики и пространственного развития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327 с.</w:t>
      </w:r>
    </w:p>
    <w:p w14:paraId="03D4CB05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Лиманова Л.Э.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экономическая политика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М.: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359 с.</w:t>
      </w:r>
    </w:p>
    <w:p w14:paraId="157D26D5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Суслова И. П., Говорова А. В., Серпухова М. А., 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и др.</w:t>
      </w:r>
      <w:r w:rsidRPr="003E0A6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Сборник кейсов и практических заданий по управленческим дисциплинам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Экономический факультет МГУ имени М. В. Ломоносова, 2024.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  80 с.</w:t>
      </w:r>
    </w:p>
    <w:p w14:paraId="7D476CB4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Гасиев  В.И., Георгиев И.Э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Управление эффективностью и результативностью в органах власти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-М.: НИЦ ИНФРА-М, 2024.-60 с.</w:t>
      </w:r>
    </w:p>
    <w:p w14:paraId="38221F7D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  Клименко А.В.   Государственное управление: теория, функции, механизмы-М.: Высшей школы экономики,  2022.- 276 с.</w:t>
      </w:r>
    </w:p>
    <w:p w14:paraId="101EE00C" w14:textId="77777777" w:rsidR="003E0A6C" w:rsidRPr="003E0A6C" w:rsidRDefault="003E0A6C" w:rsidP="003E0A6C">
      <w:pPr>
        <w:numPr>
          <w:ilvl w:val="0"/>
          <w:numId w:val="2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3E0A6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Коваленко Е.Г., Акимова Ю.А., Якимова О.Ю. Региональная экономика и управление – Санкт-Петербург: Питер, 2018-224 с.</w:t>
      </w:r>
    </w:p>
    <w:p w14:paraId="0B85D37A" w14:textId="77777777" w:rsidR="003E0A6C" w:rsidRPr="003E0A6C" w:rsidRDefault="003E0A6C" w:rsidP="003E0A6C">
      <w:pPr>
        <w:numPr>
          <w:ilvl w:val="0"/>
          <w:numId w:val="2"/>
        </w:numPr>
        <w:shd w:val="clear" w:color="auto" w:fill="FFFFFF"/>
        <w:spacing w:after="0" w:line="240" w:lineRule="auto"/>
        <w:ind w:left="59" w:firstLine="0"/>
        <w:contextualSpacing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3E0A6C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Кудрявцева Е.В. Устойчивое развитие территорий-М.: МГУ, 2021-492 с.</w:t>
      </w:r>
    </w:p>
    <w:p w14:paraId="280E9BC1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Плисецкий Е.Л.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Региональная экономика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М.: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,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2024. 555 с.</w:t>
      </w:r>
    </w:p>
    <w:p w14:paraId="537A09F0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Угрюмова, А. А.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,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 Ерохина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Е.В.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,  Савельева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М.В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.  Региональная экономика и управление : учебник и практикум для вузов 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– М.: Юрайт, 2024-517 с.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URL: </w:t>
      </w:r>
      <w:hyperlink r:id="rId6" w:tgtFrame="_blank" w:history="1">
        <w:r w:rsidRPr="003E0A6C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https://urait.ru/bcode/536865</w:t>
        </w:r>
      </w:hyperlink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0BDC1954" w14:textId="77777777" w:rsidR="003E0A6C" w:rsidRPr="003E0A6C" w:rsidRDefault="003E0A6C" w:rsidP="003E0A6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59" w:firstLine="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Шедько Ю.Н. Р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егиональное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управление и территориальное планирование 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-М.: 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Юрайт</w:t>
      </w:r>
      <w:proofErr w:type="spellEnd"/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, 2024. 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-</w:t>
      </w:r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576 с.  </w:t>
      </w:r>
      <w:hyperlink r:id="rId7" w:tgtFrame="_blank" w:history="1">
        <w:r w:rsidRPr="003E0A6C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</w:rPr>
          <w:t>https://urait.ru/bcode/544646</w:t>
        </w:r>
      </w:hyperlink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p w14:paraId="15C45687" w14:textId="77777777" w:rsidR="003E0A6C" w:rsidRPr="003E0A6C" w:rsidRDefault="003E0A6C" w:rsidP="003E0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28383690" w14:textId="77777777" w:rsidR="003E0A6C" w:rsidRPr="003E0A6C" w:rsidRDefault="003E0A6C" w:rsidP="003E0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Қосымша әдебиеттер:</w:t>
      </w:r>
    </w:p>
    <w:p w14:paraId="0F91EAA9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 xml:space="preserve">1.  Қазақстан Республикасының 2025 жылғы дейінгі Стратегиялық даму жоспары//ҚР Президентінің 2021 жылғы 26  ақпандағы №531 Жарлығы </w:t>
      </w:r>
    </w:p>
    <w:p w14:paraId="6BE41FA5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 xml:space="preserve">2.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99EFD5F" w14:textId="77777777" w:rsidR="003E0A6C" w:rsidRPr="003E0A6C" w:rsidRDefault="003E0A6C" w:rsidP="003E0A6C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3.Мемлекеттік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536AE5E0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 xml:space="preserve">4. Президенттік жастар кадр резерві туралы//ҚР Президентінің 2021 жылғы 18 мамырдағы №580 Жарлығы </w:t>
      </w:r>
    </w:p>
    <w:p w14:paraId="47019D56" w14:textId="77777777" w:rsidR="003E0A6C" w:rsidRPr="003E0A6C" w:rsidRDefault="003E0A6C" w:rsidP="003E0A6C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5.ҚР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3FDD9B7" w14:textId="77777777" w:rsidR="003E0A6C" w:rsidRPr="003E0A6C" w:rsidRDefault="003E0A6C" w:rsidP="003E0A6C">
      <w:pPr>
        <w:spacing w:after="0" w:line="240" w:lineRule="auto"/>
        <w:ind w:left="1" w:hanging="1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bookmarkStart w:id="2" w:name="_Hlk145168752"/>
      <w:r w:rsidRPr="003E0A6C">
        <w:rPr>
          <w:rFonts w:ascii="Times New Roman" w:hAnsi="Times New Roman" w:cs="Times New Roman"/>
          <w:sz w:val="20"/>
          <w:szCs w:val="20"/>
          <w:lang w:val="kk-KZ"/>
        </w:rPr>
        <w:t>6. Оксфорд  экономика сөздігі  = A Dictionary of Economics (Oxford Quick Reference) : сөздік  -Алматы : "Ұлттық аударма бюросы" ҚҚ, 2019 - 606 б.</w:t>
      </w:r>
    </w:p>
    <w:p w14:paraId="5C96036A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7. Ник. HR-менеджментке кіріспе = An Introduction to Human Resource Management - Алматы: "Ұлттық аударма бюросы" ҚҚ, 2019. — 531 б.</w:t>
      </w:r>
    </w:p>
    <w:p w14:paraId="020DF3B8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8.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6C4B9722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 xml:space="preserve">9. Стивен П. Роббинс, Тимати А. Джадж </w:t>
      </w:r>
    </w:p>
    <w:p w14:paraId="2AF1E386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1CB252F0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10. Р. У. Гриффин Менеджмент = Management  - Астана: "Ұлттық аударма бюросы" ҚҚ, 2018 - 766 б.</w:t>
      </w:r>
    </w:p>
    <w:p w14:paraId="00249111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11.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5DDDE6B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23.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7BAA6CE9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13. О’Лири, Зина. Зерттеу жобасын жүргізу: негізгі нұсқаулық : монография - Алматы: "Ұлттық аударма бюросы" ҚҚ, 2020 - 470 б.</w:t>
      </w:r>
    </w:p>
    <w:p w14:paraId="54211E23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14. Шваб, Клаус.Төртінші индустриялық революция  = The Fourth Industrial Revolution : [монография] - Астана: "Ұлттық аударма бюросы" ҚҚ, 2018- 198 б.</w:t>
      </w:r>
    </w:p>
    <w:p w14:paraId="158DFB8F" w14:textId="77777777" w:rsidR="003E0A6C" w:rsidRPr="003E0A6C" w:rsidRDefault="003E0A6C" w:rsidP="003E0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p w14:paraId="02F8646F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0E31B4BE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23EF9C44" w14:textId="77777777" w:rsidR="003E0A6C" w:rsidRPr="003E0A6C" w:rsidRDefault="003E0A6C" w:rsidP="003E0A6C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2.  Дәріс залы - 5</w:t>
      </w:r>
    </w:p>
    <w:bookmarkEnd w:id="2"/>
    <w:p w14:paraId="3A4AB2DF" w14:textId="77777777" w:rsidR="003E0A6C" w:rsidRPr="003E0A6C" w:rsidRDefault="003E0A6C" w:rsidP="003E0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p w14:paraId="5EBCEA81" w14:textId="77777777" w:rsidR="003E0A6C" w:rsidRPr="003E0A6C" w:rsidRDefault="003E0A6C" w:rsidP="003E0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Интернет-ресурстар </w:t>
      </w:r>
    </w:p>
    <w:p w14:paraId="107D3A5F" w14:textId="77777777" w:rsidR="003E0A6C" w:rsidRPr="003E0A6C" w:rsidRDefault="003E0A6C" w:rsidP="003E0A6C">
      <w:pPr>
        <w:spacing w:after="200" w:line="276" w:lineRule="auto"/>
        <w:ind w:left="765"/>
        <w:contextualSpacing/>
        <w:rPr>
          <w:rFonts w:ascii="Times New Roman" w:hAnsi="Times New Roman" w:cs="Times New Roman"/>
          <w:color w:val="486C97"/>
          <w:sz w:val="20"/>
          <w:szCs w:val="20"/>
          <w:u w:val="single"/>
          <w:shd w:val="clear" w:color="auto" w:fill="FFFFFF"/>
          <w:lang w:val="kk-KZ"/>
        </w:rPr>
      </w:pPr>
      <w:r w:rsidRPr="003E0A6C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1.URL: </w:t>
      </w:r>
      <w:hyperlink r:id="rId8" w:tgtFrame="_blank" w:history="1">
        <w:r w:rsidRPr="003E0A6C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lang w:val="kk-KZ"/>
          </w:rPr>
          <w:t>https://urait.ru/bcode/535867</w:t>
        </w:r>
      </w:hyperlink>
    </w:p>
    <w:p w14:paraId="2F350A61" w14:textId="77777777" w:rsidR="003E0A6C" w:rsidRPr="003E0A6C" w:rsidRDefault="003E0A6C" w:rsidP="003E0A6C">
      <w:pPr>
        <w:tabs>
          <w:tab w:val="left" w:pos="0"/>
        </w:tabs>
        <w:spacing w:after="0" w:line="240" w:lineRule="auto"/>
        <w:ind w:left="765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E0A6C">
        <w:rPr>
          <w:rFonts w:ascii="Times New Roman" w:hAnsi="Times New Roman" w:cs="Times New Roman"/>
          <w:sz w:val="20"/>
          <w:szCs w:val="20"/>
          <w:lang w:val="kk-KZ"/>
        </w:rPr>
        <w:t>2.</w:t>
      </w:r>
      <w:hyperlink r:id="rId9" w:history="1">
        <w:r w:rsidRPr="003E0A6C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https://urait.ru/bcode/544646</w:t>
        </w:r>
      </w:hyperlink>
      <w:r w:rsidRPr="003E0A6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</w:p>
    <w:bookmarkEnd w:id="1"/>
    <w:p w14:paraId="248B0EF0" w14:textId="77777777" w:rsidR="00903F18" w:rsidRDefault="00903F18" w:rsidP="00903F18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628691BC" w14:textId="77777777" w:rsidR="00903F18" w:rsidRPr="00903F18" w:rsidRDefault="00903F18" w:rsidP="00903F18">
      <w:pPr>
        <w:ind w:firstLine="708"/>
        <w:rPr>
          <w:lang w:val="kk-KZ"/>
        </w:rPr>
      </w:pPr>
    </w:p>
    <w:sectPr w:rsidR="00903F18" w:rsidRPr="00903F1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F02F9"/>
    <w:multiLevelType w:val="hybridMultilevel"/>
    <w:tmpl w:val="B7FCBA6A"/>
    <w:lvl w:ilvl="0" w:tplc="8D80F030">
      <w:start w:val="3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1819490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953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8"/>
    <w:rsid w:val="00100D3B"/>
    <w:rsid w:val="001B3D08"/>
    <w:rsid w:val="003E0A6C"/>
    <w:rsid w:val="00636E56"/>
    <w:rsid w:val="006C0B77"/>
    <w:rsid w:val="006F1C33"/>
    <w:rsid w:val="006F722F"/>
    <w:rsid w:val="008242FF"/>
    <w:rsid w:val="00870751"/>
    <w:rsid w:val="00903F18"/>
    <w:rsid w:val="00922C48"/>
    <w:rsid w:val="00AD5399"/>
    <w:rsid w:val="00B915B7"/>
    <w:rsid w:val="00BF02F6"/>
    <w:rsid w:val="00EA59DF"/>
    <w:rsid w:val="00ED23D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3A37"/>
  <w15:chartTrackingRefBased/>
  <w15:docId w15:val="{25281553-A152-4208-B818-9EC8B8F6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F6"/>
    <w:pPr>
      <w:spacing w:after="160"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styleId="af5">
    <w:name w:val="Hyperlink"/>
    <w:basedOn w:val="a0"/>
    <w:uiPriority w:val="99"/>
    <w:semiHidden/>
    <w:unhideWhenUsed/>
    <w:rsid w:val="00903F18"/>
    <w:rPr>
      <w:color w:val="0000FF"/>
      <w:u w:val="single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903F18"/>
  </w:style>
  <w:style w:type="table" w:styleId="af6">
    <w:name w:val="Table Grid"/>
    <w:basedOn w:val="a1"/>
    <w:uiPriority w:val="39"/>
    <w:rsid w:val="00100D3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58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4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8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3586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4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Onalbek Abraliyev</cp:lastModifiedBy>
  <cp:revision>8</cp:revision>
  <dcterms:created xsi:type="dcterms:W3CDTF">2022-06-24T08:07:00Z</dcterms:created>
  <dcterms:modified xsi:type="dcterms:W3CDTF">2024-09-06T10:15:00Z</dcterms:modified>
</cp:coreProperties>
</file>